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90805</wp:posOffset>
                </wp:positionV>
                <wp:extent cx="7221855" cy="258445"/>
                <wp:effectExtent l="19050" t="17145" r="17145" b="196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855" cy="25844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748" w:rsidRPr="00BF613F" w:rsidRDefault="00295748" w:rsidP="002957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F613F">
                              <w:rPr>
                                <w:sz w:val="20"/>
                              </w:rPr>
                              <w:t>ANSWER EVERY QUESTION, PRINT OR TYPE ONLY, NOT VALID UNLESS ACCOMPANIED BY DISCHARGE DOCUMENT</w:t>
                            </w:r>
                          </w:p>
                          <w:p w:rsidR="00295748" w:rsidRDefault="00295748" w:rsidP="00295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3.25pt;margin-top:7.15pt;width:568.6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" filled="f" strokeweight="2pt">
                <v:textbox>
                  <w:txbxContent>
                    <w:p w:rsidR="00295748" w:rsidRPr="00BF613F" w:rsidRDefault="00295748" w:rsidP="00295748">
                      <w:pPr>
                        <w:jc w:val="center"/>
                        <w:rPr>
                          <w:sz w:val="20"/>
                        </w:rPr>
                      </w:pPr>
                      <w:r w:rsidRPr="00BF613F">
                        <w:rPr>
                          <w:sz w:val="20"/>
                        </w:rPr>
                        <w:t>ANSWER EVERY QUESTION, PRINT OR TYPE ONLY, NOT VALID UNLESS ACCOMPANIED BY DISCHARGE DOCUMENT</w:t>
                      </w:r>
                    </w:p>
                    <w:p w:rsidR="00295748" w:rsidRDefault="00295748" w:rsidP="002957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</w:p>
    <w:p w:rsidR="00295748" w:rsidRDefault="00295748" w:rsidP="00295748">
      <w:pPr>
        <w:jc w:val="center"/>
        <w:rPr>
          <w:b/>
        </w:rPr>
      </w:pPr>
      <w:r w:rsidRPr="00BF613F">
        <w:rPr>
          <w:b/>
        </w:rPr>
        <w:t>APPLICATION FOR VE</w:t>
      </w:r>
      <w:r>
        <w:rPr>
          <w:b/>
        </w:rPr>
        <w:t>T</w:t>
      </w:r>
      <w:r w:rsidRPr="00BF613F">
        <w:rPr>
          <w:b/>
        </w:rPr>
        <w:t>ERANS’ CREDITS</w:t>
      </w:r>
    </w:p>
    <w:p w:rsidR="00295748" w:rsidRDefault="00295748" w:rsidP="00295748">
      <w:pPr>
        <w:jc w:val="center"/>
        <w:rPr>
          <w:b/>
        </w:rPr>
      </w:pPr>
    </w:p>
    <w:tbl>
      <w:tblPr>
        <w:tblW w:w="11247" w:type="dxa"/>
        <w:tblInd w:w="-972" w:type="dxa"/>
        <w:tblLayout w:type="fixed"/>
        <w:tblLook w:val="0420" w:firstRow="1" w:lastRow="0" w:firstColumn="0" w:lastColumn="0" w:noHBand="0" w:noVBand="1"/>
      </w:tblPr>
      <w:tblGrid>
        <w:gridCol w:w="957"/>
        <w:gridCol w:w="290"/>
        <w:gridCol w:w="730"/>
        <w:gridCol w:w="263"/>
        <w:gridCol w:w="1923"/>
        <w:gridCol w:w="811"/>
        <w:gridCol w:w="236"/>
        <w:gridCol w:w="367"/>
        <w:gridCol w:w="3113"/>
        <w:gridCol w:w="282"/>
        <w:gridCol w:w="690"/>
        <w:gridCol w:w="590"/>
        <w:gridCol w:w="180"/>
        <w:gridCol w:w="544"/>
        <w:gridCol w:w="271"/>
      </w:tblGrid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Position Title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Examination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17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ind w:right="-1172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Last Name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First Name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Date of Birth </w:t>
            </w:r>
            <w:r w:rsidRPr="00295748">
              <w:rPr>
                <w:bCs/>
                <w:i/>
                <w:color w:val="000000"/>
              </w:rPr>
              <w:t>(MM/DD/YYYY)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252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Street Address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Service Serial Number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5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Cs/>
                <w:color w:val="000000"/>
              </w:rPr>
            </w:pPr>
            <w:r w:rsidRPr="00791FAE">
              <w:rPr>
                <w:bCs/>
                <w:color w:val="000000"/>
              </w:rPr>
              <w:t xml:space="preserve">From:                     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Cs/>
                <w:color w:val="000000"/>
              </w:rPr>
            </w:pPr>
            <w:r w:rsidRPr="00791FAE">
              <w:rPr>
                <w:bCs/>
                <w:color w:val="000000"/>
              </w:rPr>
              <w:t xml:space="preserve">To: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City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State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Zip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Dates of Active Service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24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050DC0">
        <w:trPr>
          <w:trHeight w:val="315"/>
        </w:trPr>
        <w:tc>
          <w:tcPr>
            <w:tcW w:w="2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Home:          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295748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Other: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i/>
                <w:iCs/>
                <w:color w:val="000000"/>
              </w:rPr>
            </w:pPr>
            <w:r w:rsidRPr="00791FAE">
              <w:rPr>
                <w:i/>
                <w:iCs/>
                <w:color w:val="000000"/>
              </w:rPr>
              <w:t>Present Legal Residence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Phone Number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5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161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Street Address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75"/>
        </w:trPr>
        <w:tc>
          <w:tcPr>
            <w:tcW w:w="4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91FAE">
              <w:rPr>
                <w:b/>
                <w:bCs/>
                <w:color w:val="000000"/>
                <w:sz w:val="28"/>
                <w:szCs w:val="28"/>
              </w:rPr>
              <w:t>/                 /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4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Social Security </w:t>
            </w:r>
            <w:r>
              <w:rPr>
                <w:b/>
                <w:bCs/>
                <w:color w:val="000000"/>
              </w:rPr>
              <w:t>N</w:t>
            </w:r>
            <w:r w:rsidRPr="00791FAE">
              <w:rPr>
                <w:b/>
                <w:bCs/>
                <w:color w:val="000000"/>
              </w:rPr>
              <w:t>umber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 xml:space="preserve">City </w:t>
            </w: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State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Zip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4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LIST ALL YOUR PUBLIC EMPLOYMENTS SINCE JANUARY 1, 1951</w:t>
            </w:r>
          </w:p>
        </w:tc>
      </w:tr>
      <w:tr w:rsidR="00295748" w:rsidRPr="00791FAE" w:rsidTr="00295748">
        <w:trPr>
          <w:trHeight w:val="629"/>
        </w:trPr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295748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Dates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Veterans' Credit Used?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From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To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Employer Name and Address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Title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Yes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No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48" w:rsidRPr="00791FAE" w:rsidRDefault="00295748" w:rsidP="00A138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91FAE">
              <w:rPr>
                <w:i/>
                <w:iCs/>
                <w:color w:val="000000"/>
                <w:sz w:val="20"/>
                <w:szCs w:val="20"/>
              </w:rPr>
              <w:t>(Attach additional sheets if necessary)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I declare, subject to the penalties of perjury, that the statements made on this form and any attachments are to the best of my knowledge true and correct.</w:t>
            </w:r>
          </w:p>
        </w:tc>
      </w:tr>
      <w:tr w:rsidR="00295748" w:rsidRPr="00791FAE" w:rsidTr="00295748">
        <w:trPr>
          <w:trHeight w:val="315"/>
        </w:trPr>
        <w:tc>
          <w:tcPr>
            <w:tcW w:w="1124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  <w:tr w:rsidR="00295748" w:rsidRPr="00791FAE" w:rsidTr="00295748">
        <w:trPr>
          <w:trHeight w:val="576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Signature</w:t>
            </w:r>
          </w:p>
        </w:tc>
        <w:tc>
          <w:tcPr>
            <w:tcW w:w="4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right"/>
              <w:rPr>
                <w:b/>
                <w:bCs/>
                <w:color w:val="000000"/>
              </w:rPr>
            </w:pPr>
            <w:r w:rsidRPr="00791FAE">
              <w:rPr>
                <w:b/>
                <w:bCs/>
                <w:color w:val="000000"/>
              </w:rPr>
              <w:t>Date</w:t>
            </w:r>
          </w:p>
        </w:tc>
        <w:tc>
          <w:tcPr>
            <w:tcW w:w="25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jc w:val="center"/>
              <w:rPr>
                <w:color w:val="000000"/>
              </w:rPr>
            </w:pPr>
            <w:r w:rsidRPr="00791FAE">
              <w:rPr>
                <w:color w:val="000000"/>
              </w:rPr>
              <w:t> </w:t>
            </w:r>
          </w:p>
        </w:tc>
      </w:tr>
      <w:tr w:rsidR="00295748" w:rsidRPr="00791FAE" w:rsidTr="00295748">
        <w:trPr>
          <w:trHeight w:val="315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48" w:rsidRPr="00791FAE" w:rsidRDefault="00295748" w:rsidP="00A138EA">
            <w:pPr>
              <w:rPr>
                <w:color w:val="000000"/>
              </w:rPr>
            </w:pPr>
          </w:p>
        </w:tc>
      </w:tr>
    </w:tbl>
    <w:p w:rsidR="003019FA" w:rsidRPr="00C76109" w:rsidRDefault="003019FA" w:rsidP="00C76109">
      <w:bookmarkStart w:id="0" w:name="_GoBack"/>
      <w:bookmarkEnd w:id="0"/>
    </w:p>
    <w:sectPr w:rsidR="003019FA" w:rsidRPr="00C76109" w:rsidSect="00295748">
      <w:headerReference w:type="first" r:id="rId7"/>
      <w:pgSz w:w="12240" w:h="15840"/>
      <w:pgMar w:top="468" w:right="1440" w:bottom="54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01D" w:rsidRDefault="00C2501D" w:rsidP="00C2501D">
      <w:r>
        <w:separator/>
      </w:r>
    </w:p>
  </w:endnote>
  <w:endnote w:type="continuationSeparator" w:id="0">
    <w:p w:rsidR="00C2501D" w:rsidRDefault="00C2501D" w:rsidP="00C2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1D" w:rsidRDefault="00C2501D" w:rsidP="00C2501D">
      <w:r>
        <w:separator/>
      </w:r>
    </w:p>
  </w:footnote>
  <w:footnote w:type="continuationSeparator" w:id="0">
    <w:p w:rsidR="00C2501D" w:rsidRDefault="00C2501D" w:rsidP="00C2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26" w:rsidRDefault="00295748" w:rsidP="008716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419100</wp:posOffset>
              </wp:positionH>
              <wp:positionV relativeFrom="paragraph">
                <wp:posOffset>66675</wp:posOffset>
              </wp:positionV>
              <wp:extent cx="6085840" cy="609600"/>
              <wp:effectExtent l="0" t="0" r="63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58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980" w:rsidRDefault="00E04980" w:rsidP="00E04980">
                          <w:pPr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            </w:t>
                          </w:r>
                          <w:r w:rsidRPr="00E04980">
                            <w:rPr>
                              <w:sz w:val="18"/>
                              <w:szCs w:val="18"/>
                            </w:rPr>
                            <w:t>303 Court Street</w:t>
                          </w:r>
                        </w:p>
                        <w:p w:rsidR="00E04980" w:rsidRPr="00E04980" w:rsidRDefault="00871626" w:rsidP="00E049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65188"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  <w:t xml:space="preserve">Cattaraugus County Civil Service </w:t>
                          </w:r>
                          <w:r w:rsidR="00E04980">
                            <w:rPr>
                              <w:b/>
                              <w:smallCaps/>
                              <w:sz w:val="40"/>
                              <w:szCs w:val="40"/>
                            </w:rPr>
                            <w:tab/>
                          </w:r>
                          <w:r w:rsidR="00E04980" w:rsidRPr="00E04980">
                            <w:rPr>
                              <w:sz w:val="18"/>
                              <w:szCs w:val="18"/>
                            </w:rPr>
                            <w:t xml:space="preserve">Little Valley, NY  </w:t>
                          </w:r>
                          <w:r w:rsidR="00E04980">
                            <w:rPr>
                              <w:sz w:val="18"/>
                              <w:szCs w:val="18"/>
                            </w:rPr>
                            <w:t>14755</w:t>
                          </w:r>
                        </w:p>
                        <w:p w:rsidR="00871626" w:rsidRPr="00165188" w:rsidRDefault="00871626" w:rsidP="00871626">
                          <w:pPr>
                            <w:pBdr>
                              <w:top w:val="single" w:sz="12" w:space="1" w:color="auto"/>
                              <w:bottom w:val="single" w:sz="12" w:space="1" w:color="auto"/>
                            </w:pBd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pt;margin-top:5.25pt;width:479.2pt;height:4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uMtQIAALk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" filled="f" stroked="f">
              <v:textbox>
                <w:txbxContent>
                  <w:p w:rsidR="00E04980" w:rsidRDefault="00E04980" w:rsidP="00E04980">
                    <w:pPr>
                      <w:rPr>
                        <w:b/>
                        <w:smallCaps/>
                        <w:sz w:val="40"/>
                        <w:szCs w:val="40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             </w:t>
                    </w:r>
                    <w:r w:rsidRPr="00E04980">
                      <w:rPr>
                        <w:sz w:val="18"/>
                        <w:szCs w:val="18"/>
                      </w:rPr>
                      <w:t>303 Court Street</w:t>
                    </w:r>
                  </w:p>
                  <w:p w:rsidR="00E04980" w:rsidRPr="00E04980" w:rsidRDefault="00871626" w:rsidP="00E04980">
                    <w:pPr>
                      <w:rPr>
                        <w:sz w:val="18"/>
                        <w:szCs w:val="18"/>
                      </w:rPr>
                    </w:pPr>
                    <w:r w:rsidRPr="00165188">
                      <w:rPr>
                        <w:b/>
                        <w:smallCaps/>
                        <w:sz w:val="40"/>
                        <w:szCs w:val="40"/>
                      </w:rPr>
                      <w:t xml:space="preserve">Cattaraugus County Civil Service </w:t>
                    </w:r>
                    <w:r w:rsidR="00E04980">
                      <w:rPr>
                        <w:b/>
                        <w:smallCaps/>
                        <w:sz w:val="40"/>
                        <w:szCs w:val="40"/>
                      </w:rPr>
                      <w:tab/>
                    </w:r>
                    <w:r w:rsidR="00E04980" w:rsidRPr="00E04980">
                      <w:rPr>
                        <w:sz w:val="18"/>
                        <w:szCs w:val="18"/>
                      </w:rPr>
                      <w:t xml:space="preserve">Little Valley, NY  </w:t>
                    </w:r>
                    <w:r w:rsidR="00E04980">
                      <w:rPr>
                        <w:sz w:val="18"/>
                        <w:szCs w:val="18"/>
                      </w:rPr>
                      <w:t>14755</w:t>
                    </w:r>
                  </w:p>
                  <w:p w:rsidR="00871626" w:rsidRPr="00165188" w:rsidRDefault="00871626" w:rsidP="00871626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8A2FF3">
      <w:rPr>
        <w:noProof/>
      </w:rPr>
      <w:drawing>
        <wp:anchor distT="0" distB="0" distL="114300" distR="114300" simplePos="0" relativeHeight="251658752" behindDoc="0" locked="0" layoutInCell="1" allowOverlap="1" wp14:anchorId="3FDEA571" wp14:editId="5B7DC640">
          <wp:simplePos x="0" y="0"/>
          <wp:positionH relativeFrom="column">
            <wp:posOffset>-714375</wp:posOffset>
          </wp:positionH>
          <wp:positionV relativeFrom="paragraph">
            <wp:posOffset>57150</wp:posOffset>
          </wp:positionV>
          <wp:extent cx="1047750" cy="1035650"/>
          <wp:effectExtent l="0" t="0" r="0" b="0"/>
          <wp:wrapNone/>
          <wp:docPr id="1" name="Picture 1" descr="Seal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26" w:rsidRDefault="00871626" w:rsidP="00871626">
    <w:pPr>
      <w:pStyle w:val="Header"/>
    </w:pPr>
  </w:p>
  <w:p w:rsidR="00871626" w:rsidRDefault="002957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563880</wp:posOffset>
              </wp:positionH>
              <wp:positionV relativeFrom="paragraph">
                <wp:posOffset>194310</wp:posOffset>
              </wp:positionV>
              <wp:extent cx="5877560" cy="472440"/>
              <wp:effectExtent l="0" t="0" r="0" b="3810"/>
              <wp:wrapTopAndBottom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75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980" w:rsidRPr="00E04980" w:rsidRDefault="00F7025C" w:rsidP="00E049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John R. Searles</w:t>
                          </w:r>
                          <w:r w:rsidR="00E04980">
                            <w:rPr>
                              <w:sz w:val="22"/>
                              <w:szCs w:val="22"/>
                            </w:rPr>
                            <w:t>, Personnel Officer</w:t>
                          </w:r>
                          <w:r w:rsidR="00E04980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04980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04980">
                            <w:rPr>
                              <w:sz w:val="22"/>
                              <w:szCs w:val="22"/>
                            </w:rPr>
                            <w:tab/>
                            <w:t xml:space="preserve">        </w:t>
                          </w:r>
                          <w:proofErr w:type="gramStart"/>
                          <w:r w:rsidR="00E04980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="00E04980" w:rsidRPr="00E04980">
                            <w:rPr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="00E04980" w:rsidRPr="00E04980">
                            <w:rPr>
                              <w:sz w:val="18"/>
                              <w:szCs w:val="18"/>
                            </w:rPr>
                            <w:t>716) 938-</w:t>
                          </w:r>
                          <w:r>
                            <w:rPr>
                              <w:sz w:val="18"/>
                              <w:szCs w:val="18"/>
                            </w:rPr>
                            <w:t>2339</w:t>
                          </w:r>
                          <w:r w:rsidR="00E04980" w:rsidRPr="00E04980">
                            <w:rPr>
                              <w:sz w:val="18"/>
                              <w:szCs w:val="18"/>
                            </w:rPr>
                            <w:t xml:space="preserve">   *   FAX (716)938-2759</w:t>
                          </w:r>
                        </w:p>
                        <w:p w:rsidR="00E04980" w:rsidRPr="00F7025C" w:rsidRDefault="00F7025C" w:rsidP="0087162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Kristine M. Phinney, Deputy Personnel Officer                        </w:t>
                          </w: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716) 938-2339</w:t>
                          </w:r>
                        </w:p>
                        <w:p w:rsidR="00E04980" w:rsidRDefault="00E04980" w:rsidP="0087162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5E2520" w:rsidRDefault="005E2520" w:rsidP="0087162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5E2520" w:rsidRPr="004A67EF" w:rsidRDefault="005E2520" w:rsidP="0087162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4.4pt;margin-top:15.3pt;width:462.8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zs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" filled="f" stroked="f">
              <v:textbox>
                <w:txbxContent>
                  <w:p w:rsidR="00E04980" w:rsidRPr="00E04980" w:rsidRDefault="00F7025C" w:rsidP="00E0498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22"/>
                        <w:szCs w:val="22"/>
                      </w:rPr>
                      <w:t>John R. Searles</w:t>
                    </w:r>
                    <w:r w:rsidR="00E04980">
                      <w:rPr>
                        <w:sz w:val="22"/>
                        <w:szCs w:val="22"/>
                      </w:rPr>
                      <w:t>, Personnel Officer</w:t>
                    </w:r>
                    <w:r w:rsidR="00E04980">
                      <w:rPr>
                        <w:sz w:val="22"/>
                        <w:szCs w:val="22"/>
                      </w:rPr>
                      <w:tab/>
                    </w:r>
                    <w:r w:rsidR="00E04980">
                      <w:rPr>
                        <w:sz w:val="22"/>
                        <w:szCs w:val="22"/>
                      </w:rPr>
                      <w:tab/>
                    </w:r>
                    <w:r w:rsidR="00E04980">
                      <w:rPr>
                        <w:sz w:val="22"/>
                        <w:szCs w:val="22"/>
                      </w:rPr>
                      <w:tab/>
                      <w:t xml:space="preserve">        </w:t>
                    </w:r>
                    <w:proofErr w:type="gramStart"/>
                    <w:r w:rsidR="00E04980">
                      <w:rPr>
                        <w:sz w:val="22"/>
                        <w:szCs w:val="22"/>
                      </w:rPr>
                      <w:t xml:space="preserve">   </w:t>
                    </w:r>
                    <w:r w:rsidR="00E04980" w:rsidRPr="00E04980">
                      <w:rPr>
                        <w:sz w:val="18"/>
                        <w:szCs w:val="18"/>
                      </w:rPr>
                      <w:t>(</w:t>
                    </w:r>
                    <w:proofErr w:type="gramEnd"/>
                    <w:r w:rsidR="00E04980" w:rsidRPr="00E04980">
                      <w:rPr>
                        <w:sz w:val="18"/>
                        <w:szCs w:val="18"/>
                      </w:rPr>
                      <w:t>716) 938-</w:t>
                    </w:r>
                    <w:r>
                      <w:rPr>
                        <w:sz w:val="18"/>
                        <w:szCs w:val="18"/>
                      </w:rPr>
                      <w:t>2339</w:t>
                    </w:r>
                    <w:r w:rsidR="00E04980" w:rsidRPr="00E04980">
                      <w:rPr>
                        <w:sz w:val="18"/>
                        <w:szCs w:val="18"/>
                      </w:rPr>
                      <w:t xml:space="preserve">   *   FAX (716)938-2759</w:t>
                    </w:r>
                  </w:p>
                  <w:p w:rsidR="00E04980" w:rsidRPr="00F7025C" w:rsidRDefault="00F7025C" w:rsidP="0087162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Kristine M. Phinney, Deputy Personnel Officer                        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 xml:space="preserve">   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716) 938-2339</w:t>
                    </w:r>
                  </w:p>
                  <w:p w:rsidR="00E04980" w:rsidRDefault="00E04980" w:rsidP="00871626">
                    <w:pPr>
                      <w:rPr>
                        <w:sz w:val="22"/>
                        <w:szCs w:val="22"/>
                      </w:rPr>
                    </w:pPr>
                  </w:p>
                  <w:p w:rsidR="005E2520" w:rsidRDefault="005E2520" w:rsidP="00871626">
                    <w:pPr>
                      <w:rPr>
                        <w:sz w:val="22"/>
                        <w:szCs w:val="22"/>
                      </w:rPr>
                    </w:pPr>
                  </w:p>
                  <w:p w:rsidR="005E2520" w:rsidRPr="004A67EF" w:rsidRDefault="005E2520" w:rsidP="00871626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600"/>
    <w:multiLevelType w:val="hybridMultilevel"/>
    <w:tmpl w:val="1A627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E4E"/>
    <w:multiLevelType w:val="hybridMultilevel"/>
    <w:tmpl w:val="0A745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3F8"/>
    <w:multiLevelType w:val="hybridMultilevel"/>
    <w:tmpl w:val="BD76F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4171"/>
    <w:multiLevelType w:val="hybridMultilevel"/>
    <w:tmpl w:val="1DFA439A"/>
    <w:lvl w:ilvl="0" w:tplc="A54E4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C43E0"/>
    <w:multiLevelType w:val="hybridMultilevel"/>
    <w:tmpl w:val="FA66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87AAE"/>
    <w:multiLevelType w:val="hybridMultilevel"/>
    <w:tmpl w:val="5E148AA4"/>
    <w:lvl w:ilvl="0" w:tplc="818EC2C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70123"/>
    <w:multiLevelType w:val="hybridMultilevel"/>
    <w:tmpl w:val="2E96A7DE"/>
    <w:lvl w:ilvl="0" w:tplc="CAC22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DB543B"/>
    <w:multiLevelType w:val="hybridMultilevel"/>
    <w:tmpl w:val="DB88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148ED6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0759"/>
    <w:multiLevelType w:val="hybridMultilevel"/>
    <w:tmpl w:val="30301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03A2"/>
    <w:multiLevelType w:val="hybridMultilevel"/>
    <w:tmpl w:val="057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51DC1"/>
    <w:multiLevelType w:val="hybridMultilevel"/>
    <w:tmpl w:val="0B34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3749"/>
    <w:multiLevelType w:val="hybridMultilevel"/>
    <w:tmpl w:val="EDD23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B11C1"/>
    <w:multiLevelType w:val="hybridMultilevel"/>
    <w:tmpl w:val="FD8C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FCF"/>
    <w:multiLevelType w:val="hybridMultilevel"/>
    <w:tmpl w:val="6E1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F5D66"/>
    <w:multiLevelType w:val="hybridMultilevel"/>
    <w:tmpl w:val="2630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5687"/>
    <w:multiLevelType w:val="hybridMultilevel"/>
    <w:tmpl w:val="53B8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C31B5"/>
    <w:multiLevelType w:val="hybridMultilevel"/>
    <w:tmpl w:val="925EC85A"/>
    <w:lvl w:ilvl="0" w:tplc="A54E4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D7359B"/>
    <w:multiLevelType w:val="hybridMultilevel"/>
    <w:tmpl w:val="4EB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4"/>
  </w:num>
  <w:num w:numId="14">
    <w:abstractNumId w:val="12"/>
  </w:num>
  <w:num w:numId="15">
    <w:abstractNumId w:val="17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333,#4d4d4d,#777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A14"/>
    <w:rsid w:val="001236F5"/>
    <w:rsid w:val="00136CDF"/>
    <w:rsid w:val="00165188"/>
    <w:rsid w:val="002206FD"/>
    <w:rsid w:val="00295748"/>
    <w:rsid w:val="003019FA"/>
    <w:rsid w:val="00307E75"/>
    <w:rsid w:val="003738A5"/>
    <w:rsid w:val="00374072"/>
    <w:rsid w:val="00376B94"/>
    <w:rsid w:val="003F25B6"/>
    <w:rsid w:val="003F39AE"/>
    <w:rsid w:val="00477275"/>
    <w:rsid w:val="004A67EF"/>
    <w:rsid w:val="004B5A14"/>
    <w:rsid w:val="00560E7A"/>
    <w:rsid w:val="005E2520"/>
    <w:rsid w:val="00685545"/>
    <w:rsid w:val="007363CB"/>
    <w:rsid w:val="007A1C6C"/>
    <w:rsid w:val="007A38C2"/>
    <w:rsid w:val="00871626"/>
    <w:rsid w:val="008A2FF3"/>
    <w:rsid w:val="00972408"/>
    <w:rsid w:val="00B157DB"/>
    <w:rsid w:val="00B52111"/>
    <w:rsid w:val="00B767E1"/>
    <w:rsid w:val="00C2501D"/>
    <w:rsid w:val="00C7024E"/>
    <w:rsid w:val="00C76109"/>
    <w:rsid w:val="00CD330A"/>
    <w:rsid w:val="00D00AAC"/>
    <w:rsid w:val="00D10DC2"/>
    <w:rsid w:val="00D21B97"/>
    <w:rsid w:val="00D51E53"/>
    <w:rsid w:val="00D732A9"/>
    <w:rsid w:val="00DB2477"/>
    <w:rsid w:val="00DF4E2C"/>
    <w:rsid w:val="00E04980"/>
    <w:rsid w:val="00F07CAB"/>
    <w:rsid w:val="00F13CAC"/>
    <w:rsid w:val="00F7025C"/>
    <w:rsid w:val="00FB6FA2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33,#4d4d4d,#777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8512886"/>
  <w15:docId w15:val="{2170F69C-3D1C-4B9D-984F-20D9F85E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hanging="18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-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15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767E1"/>
    <w:pPr>
      <w:jc w:val="both"/>
    </w:pPr>
    <w:rPr>
      <w:sz w:val="28"/>
      <w:szCs w:val="20"/>
    </w:rPr>
  </w:style>
  <w:style w:type="character" w:styleId="Hyperlink">
    <w:name w:val="Hyperlink"/>
    <w:basedOn w:val="DefaultParagraphFont"/>
    <w:rsid w:val="00B767E1"/>
    <w:rPr>
      <w:color w:val="0000FF"/>
      <w:u w:val="single"/>
    </w:rPr>
  </w:style>
  <w:style w:type="paragraph" w:styleId="Header">
    <w:name w:val="header"/>
    <w:basedOn w:val="Normal"/>
    <w:link w:val="HeaderChar"/>
    <w:rsid w:val="00C25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501D"/>
    <w:rPr>
      <w:sz w:val="24"/>
      <w:szCs w:val="24"/>
    </w:rPr>
  </w:style>
  <w:style w:type="paragraph" w:styleId="Footer">
    <w:name w:val="footer"/>
    <w:basedOn w:val="Normal"/>
    <w:link w:val="FooterChar"/>
    <w:rsid w:val="00C25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50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2477"/>
    <w:pPr>
      <w:spacing w:line="276" w:lineRule="auto"/>
      <w:ind w:left="720"/>
      <w:contextualSpacing/>
    </w:pPr>
    <w:rPr>
      <w:rFonts w:eastAsiaTheme="minorHAnsi" w:cstheme="minorBidi"/>
      <w:szCs w:val="22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B247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B2477"/>
    <w:rPr>
      <w:rFonts w:asciiTheme="majorHAnsi" w:hAnsiTheme="majorHAnsi"/>
      <w:b/>
      <w:caps/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iha\Application%20Data\Microsoft\Templates\letterhead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logo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Cattaraugus County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</dc:creator>
  <cp:lastModifiedBy>Annette M. Fox</cp:lastModifiedBy>
  <cp:revision>2</cp:revision>
  <cp:lastPrinted>2022-09-02T16:36:00Z</cp:lastPrinted>
  <dcterms:created xsi:type="dcterms:W3CDTF">2022-09-02T16:37:00Z</dcterms:created>
  <dcterms:modified xsi:type="dcterms:W3CDTF">2022-09-02T16:37:00Z</dcterms:modified>
</cp:coreProperties>
</file>